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ascii="隶书" w:hAnsi="隶书" w:eastAsia="隶书" w:cs="隶书"/>
          <w:b w:val="0"/>
          <w:i w:val="0"/>
          <w:caps w:val="0"/>
          <w:color w:val="464646"/>
          <w:spacing w:val="0"/>
          <w:kern w:val="0"/>
          <w:sz w:val="30"/>
          <w:szCs w:val="30"/>
          <w:shd w:val="clear" w:fill="D9D9D9"/>
          <w:lang w:val="en-US" w:eastAsia="zh-CN" w:bidi="ar"/>
        </w:rPr>
        <w:t>材料特点：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PC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：导电、强度高，韧性好、外观佳；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PP：耐热、抗冲击、低收缩（代替</w:t>
      </w:r>
      <w:r>
        <w:rPr>
          <w:rFonts w:hint="default" w:ascii="Arial" w:hAnsi="Arial" w:eastAsia="新宋体" w:cs="Arial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PA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TPE：包裹力强、各种硬度（</w:t>
      </w:r>
      <w:r>
        <w:rPr>
          <w:rFonts w:hint="default" w:ascii="Arial" w:hAnsi="Arial" w:eastAsia="新宋体" w:cs="Arial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20R5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240" w:right="0" w:hanging="42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²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46464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PET、</w:t>
      </w:r>
      <w:r>
        <w:rPr>
          <w:rFonts w:hint="default" w:ascii="Arial" w:hAnsi="Arial" w:eastAsia="新宋体" w:cs="Arial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PBT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新宋体" w:cs="Arial"/>
          <w:b w:val="0"/>
          <w:i w:val="0"/>
          <w:caps w:val="0"/>
          <w:color w:val="464646"/>
          <w:spacing w:val="0"/>
          <w:kern w:val="0"/>
          <w:sz w:val="18"/>
          <w:szCs w:val="18"/>
          <w:shd w:val="clear" w:fill="FFFFFF"/>
          <w:lang w:val="en-US" w:eastAsia="zh-CN" w:bidi="ar"/>
        </w:rPr>
        <w:t>PA6</w:t>
      </w:r>
      <w:r>
        <w:rPr>
          <w:rFonts w:hint="eastAsia" w:ascii="新宋体" w:hAnsi="新宋体" w:eastAsia="新宋体" w:cs="新宋体"/>
          <w:b w:val="0"/>
          <w:i w:val="0"/>
          <w:caps w:val="0"/>
          <w:color w:val="464646"/>
          <w:spacing w:val="0"/>
          <w:kern w:val="0"/>
          <w:sz w:val="24"/>
          <w:szCs w:val="24"/>
          <w:shd w:val="clear" w:fill="FFFFFF"/>
          <w:lang w:val="en-US" w:eastAsia="zh-CN" w:bidi="ar"/>
        </w:rPr>
        <w:t>：电缘绝性佳，流动性好、阻燃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隶书" w:hAnsi="隶书" w:eastAsia="隶书" w:cs="隶书"/>
          <w:b w:val="0"/>
          <w:i w:val="0"/>
          <w:caps w:val="0"/>
          <w:color w:val="464646"/>
          <w:spacing w:val="0"/>
          <w:kern w:val="0"/>
          <w:sz w:val="28"/>
          <w:szCs w:val="28"/>
          <w:shd w:val="clear" w:fill="D9D9D9"/>
          <w:lang w:val="en-US" w:eastAsia="zh-CN" w:bidi="ar"/>
        </w:rPr>
        <w:t>应用举例：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隶书" w:hAnsi="隶书" w:eastAsia="隶书" w:cs="隶书"/>
          <w:b w:val="0"/>
          <w:i w:val="0"/>
          <w:caps w:val="0"/>
          <w:color w:val="464646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086350" cy="4124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20F507C2"/>
    <w:rsid w:val="226062BE"/>
    <w:rsid w:val="2A5A79FA"/>
    <w:rsid w:val="36C00CDD"/>
    <w:rsid w:val="3A02408C"/>
    <w:rsid w:val="4E6C2BC6"/>
    <w:rsid w:val="62C9291B"/>
    <w:rsid w:val="664F762A"/>
    <w:rsid w:val="725A2E77"/>
    <w:rsid w:val="73C66107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2020-01-04T13:59:46Z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