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采用即贴胶带封纸箱封口，经济快速、容易调整，可一次完成上、下封箱动作，也可以采用印字胶带，更可提高产品形象，是自动化包装企业的较好的选择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19"/>
          <w:szCs w:val="19"/>
          <w:bdr w:val="none" w:color="auto" w:sz="0" w:space="0"/>
        </w:rPr>
        <w:t>*大型设备下单前请先务必联系相关人员沟通参数、用途等。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自动封箱打包机是一种集自动封箱及打包为一体的包装机，可配套自动化包装流水线使用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自动上下封 胶带、多道打包，实现后道无人化包装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封箱与打包同时进行，速度快、效率高、体积小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PLC自动程序控 制，操作简单方便，故障率低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1752600"/>
            <wp:effectExtent l="0" t="0" r="0" b="0"/>
            <wp:docPr id="1" name="图片 1" descr="155358987764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358987764918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确认机器所使用的电源，电压、接地线。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请勿用手直接触摸机芯上的刀片，以免割伤手指。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勿随意更换或增减机械上的零件。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勿用水冲洗机器，工作场所若是潮湿的情况，操作人员请勿赤脚工作。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主要零部件要经常用油润滑。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勿将手放入上下动力装置上。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A5643E"/>
    <w:multiLevelType w:val="multilevel"/>
    <w:tmpl w:val="D7A564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2FD32AF0"/>
    <w:multiLevelType w:val="multilevel"/>
    <w:tmpl w:val="2FD32A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37128A08"/>
    <w:multiLevelType w:val="multilevel"/>
    <w:tmpl w:val="37128A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A733E6"/>
    <w:rsid w:val="0AFC3281"/>
    <w:rsid w:val="0B6E50CD"/>
    <w:rsid w:val="0CC635F2"/>
    <w:rsid w:val="0D7176E7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64A0E5E"/>
    <w:rsid w:val="49524FCE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