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4133850"/>
            <wp:effectExtent l="0" t="0" r="0" b="0"/>
            <wp:docPr id="5" name="图片 1" descr="147918103550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47918103550059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3039725"/>
            <wp:effectExtent l="0" t="0" r="0" b="9525"/>
            <wp:docPr id="4" name="图片 2" descr="147918104942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47918104942182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03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7164050"/>
            <wp:effectExtent l="0" t="0" r="0" b="0"/>
            <wp:docPr id="2" name="图片 3" descr="147918105462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47918105462158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716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11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9"/>
        <w:gridCol w:w="4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olor w:val="333333"/>
                <w:sz w:val="19"/>
                <w:szCs w:val="19"/>
                <w:bdr w:val="none" w:color="auto" w:sz="0" w:space="0"/>
              </w:rPr>
              <w:t>品牌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olor w:val="333333"/>
                <w:sz w:val="19"/>
                <w:szCs w:val="19"/>
                <w:bdr w:val="none" w:color="auto" w:sz="0" w:space="0"/>
              </w:rPr>
              <w:t>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产品类型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纤维胶带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宽度（mm）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长度（m）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厚度（mm）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背材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聚丙乙烯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颜色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胶系</w:t>
            </w:r>
          </w:p>
        </w:tc>
        <w:tc>
          <w:tcPr>
            <w:tcW w:w="48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合成橡胶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4097000"/>
            <wp:effectExtent l="0" t="0" r="0" b="0"/>
            <wp:docPr id="3" name="图片 4" descr="150510071450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50510071450319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09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7078325"/>
            <wp:effectExtent l="0" t="0" r="0" b="9525"/>
            <wp:docPr id="1" name="图片 5" descr="150510079184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505100791845898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707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AB06A3"/>
    <w:rsid w:val="41122FC9"/>
    <w:rsid w:val="45C67594"/>
    <w:rsid w:val="464A0E5E"/>
    <w:rsid w:val="49524FCE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2020-01-07T06:26:57Z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